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FD" w:rsidRPr="00D25EFD" w:rsidRDefault="00D25EFD" w:rsidP="00D25EFD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4"/>
          <w:szCs w:val="24"/>
        </w:rPr>
      </w:pPr>
      <w:r w:rsidRPr="00D25EFD">
        <w:rPr>
          <w:color w:val="333333"/>
          <w:sz w:val="24"/>
          <w:szCs w:val="24"/>
        </w:rPr>
        <w:t>Лабораторная работа №</w:t>
      </w:r>
      <w:r w:rsidR="003219D3">
        <w:rPr>
          <w:color w:val="333333"/>
          <w:sz w:val="24"/>
          <w:szCs w:val="24"/>
        </w:rPr>
        <w:t>7</w:t>
      </w:r>
      <w:bookmarkStart w:id="0" w:name="_GoBack"/>
      <w:bookmarkEnd w:id="0"/>
    </w:p>
    <w:p w:rsidR="004D7389" w:rsidRPr="00D25EFD" w:rsidRDefault="00D25EFD" w:rsidP="00D25EFD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4"/>
          <w:szCs w:val="24"/>
        </w:rPr>
      </w:pPr>
      <w:r w:rsidRPr="00D25EFD">
        <w:rPr>
          <w:color w:val="333333"/>
          <w:sz w:val="24"/>
          <w:szCs w:val="24"/>
        </w:rPr>
        <w:t>«</w:t>
      </w:r>
      <w:r w:rsidR="004D7389" w:rsidRPr="00D25EFD">
        <w:rPr>
          <w:color w:val="333333"/>
          <w:sz w:val="24"/>
          <w:szCs w:val="24"/>
        </w:rPr>
        <w:t xml:space="preserve">CSS: </w:t>
      </w:r>
      <w:r w:rsidR="00306031" w:rsidRPr="00D25EFD">
        <w:rPr>
          <w:color w:val="333333"/>
          <w:sz w:val="24"/>
          <w:szCs w:val="24"/>
        </w:rPr>
        <w:t>Всплывающее окно</w:t>
      </w:r>
      <w:r w:rsidRPr="00D25EFD">
        <w:rPr>
          <w:color w:val="333333"/>
          <w:sz w:val="24"/>
          <w:szCs w:val="24"/>
        </w:rPr>
        <w:t>»</w:t>
      </w:r>
    </w:p>
    <w:p w:rsidR="002430B6" w:rsidRPr="00D25EFD" w:rsidRDefault="00306031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вывода важных сообщений или просто изменений, произведённых на сайте, можно использовать всплывающие окна. Всплывающие окна бывают двух видов: обычные и модальные.</w:t>
      </w:r>
    </w:p>
    <w:p w:rsidR="002430B6" w:rsidRPr="00D25EFD" w:rsidRDefault="002430B6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</w:p>
    <w:p w:rsidR="0089527A" w:rsidRPr="00D25EFD" w:rsidRDefault="00306031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25EF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Примечание</w:t>
      </w:r>
    </w:p>
    <w:p w:rsidR="002430B6" w:rsidRPr="00D25EFD" w:rsidRDefault="002430B6" w:rsidP="00D25E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430B6" w:rsidRPr="00D25EFD" w:rsidRDefault="00306031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ind w:left="284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  <w:r w:rsidRPr="00D25EF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Модальные окна отличаются от обычных тем, что пока модальное окно открыто пользователь не может взаимодействовать с другими элементами сайта до тех пор, пока не закроет модальное окно.</w:t>
      </w:r>
    </w:p>
    <w:p w:rsidR="002430B6" w:rsidRPr="00D25EFD" w:rsidRDefault="002430B6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</w:p>
    <w:p w:rsidR="00D25EFD" w:rsidRPr="00D25EFD" w:rsidRDefault="00D25EFD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</w:pPr>
      <w:r w:rsidRPr="00D25EF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Ход выполнения работы:</w:t>
      </w:r>
    </w:p>
    <w:p w:rsidR="0089527A" w:rsidRPr="00D25EFD" w:rsidRDefault="0089527A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25EF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Разметка</w:t>
      </w:r>
    </w:p>
    <w:p w:rsidR="002430B6" w:rsidRPr="00D25EFD" w:rsidRDefault="002430B6" w:rsidP="00D25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p w:rsidR="0089527A" w:rsidRPr="00D25EFD" w:rsidRDefault="00306031" w:rsidP="00D25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D25EFD">
        <w:rPr>
          <w:color w:val="000000"/>
          <w:bdr w:val="none" w:sz="0" w:space="0" w:color="auto" w:frame="1"/>
        </w:rPr>
        <w:t>Первым шагом создания всплывающего окна является создание элемента &lt;</w:t>
      </w:r>
      <w:proofErr w:type="spellStart"/>
      <w:r w:rsidRPr="00D25EFD">
        <w:rPr>
          <w:color w:val="000000"/>
          <w:bdr w:val="none" w:sz="0" w:space="0" w:color="auto" w:frame="1"/>
        </w:rPr>
        <w:t>div</w:t>
      </w:r>
      <w:proofErr w:type="spellEnd"/>
      <w:r w:rsidRPr="00D25EFD">
        <w:rPr>
          <w:color w:val="000000"/>
          <w:bdr w:val="none" w:sz="0" w:space="0" w:color="auto" w:frame="1"/>
        </w:rPr>
        <w:t>&gt; (или любого другого элемента):</w:t>
      </w:r>
    </w:p>
    <w:p w:rsidR="00306031" w:rsidRPr="00D25EFD" w:rsidRDefault="00D25EFD" w:rsidP="00D25EFD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5EFD">
        <w:rPr>
          <w:rFonts w:eastAsiaTheme="minorHAnsi"/>
          <w:noProof/>
        </w:rPr>
        <w:drawing>
          <wp:inline distT="0" distB="0" distL="0" distR="0">
            <wp:extent cx="5987944" cy="1338714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683" cy="1339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EFD" w:rsidRPr="00D25EFD" w:rsidRDefault="00D25EFD" w:rsidP="00D25EFD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9527A" w:rsidRPr="00D25EFD" w:rsidRDefault="0089527A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25EF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CSS</w:t>
      </w:r>
    </w:p>
    <w:p w:rsidR="000E79D2" w:rsidRPr="00D25EFD" w:rsidRDefault="00D25EFD" w:rsidP="00D25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Создайте</w:t>
      </w:r>
      <w:r w:rsidR="007E4BEA" w:rsidRPr="00D25EFD">
        <w:rPr>
          <w:color w:val="000000"/>
          <w:bdr w:val="none" w:sz="0" w:space="0" w:color="auto" w:frame="1"/>
        </w:rPr>
        <w:t xml:space="preserve"> файл </w:t>
      </w:r>
      <w:r w:rsidR="007E4BEA" w:rsidRPr="00D25EFD">
        <w:rPr>
          <w:color w:val="000000"/>
          <w:bdr w:val="none" w:sz="0" w:space="0" w:color="auto" w:frame="1"/>
          <w:lang w:val="en-US"/>
        </w:rPr>
        <w:t>styles</w:t>
      </w:r>
      <w:r w:rsidR="007E4BEA" w:rsidRPr="00D25EFD">
        <w:rPr>
          <w:color w:val="000000"/>
          <w:bdr w:val="none" w:sz="0" w:space="0" w:color="auto" w:frame="1"/>
        </w:rPr>
        <w:t>.</w:t>
      </w:r>
      <w:proofErr w:type="spellStart"/>
      <w:r w:rsidR="007E4BEA" w:rsidRPr="00D25EFD">
        <w:rPr>
          <w:color w:val="000000"/>
          <w:bdr w:val="none" w:sz="0" w:space="0" w:color="auto" w:frame="1"/>
          <w:lang w:val="en-US"/>
        </w:rPr>
        <w:t>css</w:t>
      </w:r>
      <w:proofErr w:type="spellEnd"/>
      <w:r w:rsidR="007E4BEA" w:rsidRPr="00D25EFD">
        <w:rPr>
          <w:color w:val="000000"/>
          <w:bdr w:val="none" w:sz="0" w:space="0" w:color="auto" w:frame="1"/>
        </w:rPr>
        <w:t xml:space="preserve"> в корневой папке </w:t>
      </w:r>
      <w:r w:rsidR="007E4BEA" w:rsidRPr="00D25EFD">
        <w:rPr>
          <w:color w:val="000000"/>
          <w:bdr w:val="none" w:sz="0" w:space="0" w:color="auto" w:frame="1"/>
          <w:lang w:val="en-US"/>
        </w:rPr>
        <w:t>index</w:t>
      </w:r>
      <w:r w:rsidR="007E4BEA" w:rsidRPr="00D25EFD">
        <w:rPr>
          <w:color w:val="000000"/>
          <w:bdr w:val="none" w:sz="0" w:space="0" w:color="auto" w:frame="1"/>
        </w:rPr>
        <w:t>.</w:t>
      </w:r>
      <w:proofErr w:type="spellStart"/>
      <w:r w:rsidR="007E4BEA" w:rsidRPr="00D25EFD">
        <w:rPr>
          <w:color w:val="000000"/>
          <w:bdr w:val="none" w:sz="0" w:space="0" w:color="auto" w:frame="1"/>
          <w:lang w:val="en-US"/>
        </w:rPr>
        <w:t>htm</w:t>
      </w:r>
      <w:proofErr w:type="spellEnd"/>
      <w:r>
        <w:rPr>
          <w:color w:val="000000"/>
          <w:bdr w:val="none" w:sz="0" w:space="0" w:color="auto" w:frame="1"/>
        </w:rPr>
        <w:t>, и добавьте</w:t>
      </w:r>
      <w:r w:rsidR="007E4BEA" w:rsidRPr="00D25EFD">
        <w:rPr>
          <w:color w:val="000000"/>
          <w:bdr w:val="none" w:sz="0" w:space="0" w:color="auto" w:frame="1"/>
        </w:rPr>
        <w:t xml:space="preserve"> в него данный код:</w:t>
      </w:r>
    </w:p>
    <w:p w:rsidR="000E79D2" w:rsidRPr="00D25EFD" w:rsidRDefault="00306031" w:rsidP="00D25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5EF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3417413</wp:posOffset>
            </wp:positionH>
            <wp:positionV relativeFrom="paragraph">
              <wp:posOffset>263565</wp:posOffset>
            </wp:positionV>
            <wp:extent cx="3342857" cy="92381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2857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7107" w:rsidRPr="00D25EFD" w:rsidRDefault="00D25EFD" w:rsidP="00D25EF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3071062" cy="1836892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602" cy="183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031" w:rsidRPr="00D25EFD" w:rsidRDefault="00306031" w:rsidP="00D25EFD">
      <w:pPr>
        <w:jc w:val="both"/>
        <w:rPr>
          <w:rFonts w:ascii="Times New Roman" w:hAnsi="Times New Roman" w:cs="Times New Roman"/>
          <w:sz w:val="24"/>
          <w:szCs w:val="24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3438525</wp:posOffset>
            </wp:positionH>
            <wp:positionV relativeFrom="paragraph">
              <wp:posOffset>537845</wp:posOffset>
            </wp:positionV>
            <wp:extent cx="3309620" cy="1058545"/>
            <wp:effectExtent l="0" t="0" r="5080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62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EFD">
        <w:rPr>
          <w:rFonts w:ascii="Times New Roman" w:hAnsi="Times New Roman" w:cs="Times New Roman"/>
          <w:sz w:val="24"/>
          <w:szCs w:val="24"/>
        </w:rPr>
        <w:t>Следующий &lt;</w:t>
      </w:r>
      <w:proofErr w:type="spellStart"/>
      <w:r w:rsidRPr="00D25EFD">
        <w:rPr>
          <w:rFonts w:ascii="Times New Roman" w:hAnsi="Times New Roman" w:cs="Times New Roman"/>
          <w:sz w:val="24"/>
          <w:szCs w:val="24"/>
        </w:rPr>
        <w:t>div</w:t>
      </w:r>
      <w:proofErr w:type="spellEnd"/>
      <w:r w:rsidRPr="00D25EFD">
        <w:rPr>
          <w:rFonts w:ascii="Times New Roman" w:hAnsi="Times New Roman" w:cs="Times New Roman"/>
          <w:sz w:val="24"/>
          <w:szCs w:val="24"/>
        </w:rPr>
        <w:t xml:space="preserve">&gt; и будет использоваться в качестве всплывающего окна. Теперь его </w:t>
      </w:r>
      <w:r w:rsidR="00D25EFD" w:rsidRPr="00D25EFD">
        <w:rPr>
          <w:rFonts w:ascii="Times New Roman" w:hAnsi="Times New Roman" w:cs="Times New Roman"/>
          <w:sz w:val="24"/>
          <w:szCs w:val="24"/>
        </w:rPr>
        <w:t>необходимо скрыть</w:t>
      </w:r>
      <w:r w:rsidRPr="00D25EFD">
        <w:rPr>
          <w:rFonts w:ascii="Times New Roman" w:hAnsi="Times New Roman" w:cs="Times New Roman"/>
          <w:sz w:val="24"/>
          <w:szCs w:val="24"/>
        </w:rPr>
        <w:t xml:space="preserve"> с помощью значения </w:t>
      </w:r>
      <w:proofErr w:type="spellStart"/>
      <w:r w:rsidRPr="00D25EFD">
        <w:rPr>
          <w:rFonts w:ascii="Times New Roman" w:hAnsi="Times New Roman" w:cs="Times New Roman"/>
          <w:sz w:val="24"/>
          <w:szCs w:val="24"/>
        </w:rPr>
        <w:t>n</w:t>
      </w:r>
      <w:r w:rsidR="00D25EFD" w:rsidRPr="00D25EFD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D25EFD" w:rsidRPr="00D25EFD">
        <w:rPr>
          <w:rFonts w:ascii="Times New Roman" w:hAnsi="Times New Roman" w:cs="Times New Roman"/>
          <w:sz w:val="24"/>
          <w:szCs w:val="24"/>
        </w:rPr>
        <w:t xml:space="preserve"> свойства </w:t>
      </w:r>
      <w:proofErr w:type="spellStart"/>
      <w:r w:rsidR="00D25EFD" w:rsidRPr="00D25EFD">
        <w:rPr>
          <w:rFonts w:ascii="Times New Roman" w:hAnsi="Times New Roman" w:cs="Times New Roman"/>
          <w:sz w:val="24"/>
          <w:szCs w:val="24"/>
        </w:rPr>
        <w:t>display</w:t>
      </w:r>
      <w:proofErr w:type="spellEnd"/>
      <w:r w:rsidR="00D25EFD" w:rsidRPr="00D25EFD">
        <w:rPr>
          <w:rFonts w:ascii="Times New Roman" w:hAnsi="Times New Roman" w:cs="Times New Roman"/>
          <w:sz w:val="24"/>
          <w:szCs w:val="24"/>
        </w:rPr>
        <w:t xml:space="preserve"> и добавить</w:t>
      </w:r>
      <w:r w:rsidRPr="00D25EFD">
        <w:rPr>
          <w:rFonts w:ascii="Times New Roman" w:hAnsi="Times New Roman" w:cs="Times New Roman"/>
          <w:sz w:val="24"/>
          <w:szCs w:val="24"/>
        </w:rPr>
        <w:t xml:space="preserve"> ссылку, при нажатии на которую будет появляться всплывающее окно:</w:t>
      </w:r>
    </w:p>
    <w:p w:rsidR="00306031" w:rsidRPr="00D25EFD" w:rsidRDefault="00D25EFD" w:rsidP="00D25EF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2699874" cy="1780271"/>
            <wp:effectExtent l="19050" t="0" r="5226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178" cy="178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031" w:rsidRPr="00D25EFD" w:rsidRDefault="00306031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</w:t>
      </w:r>
      <w:r w:rsid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пользуя псевдо-класс</w:t>
      </w:r>
      <w:proofErr w:type="gramStart"/>
      <w:r w:rsid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spellStart"/>
      <w:proofErr w:type="gramEnd"/>
      <w:r w:rsid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target</w:t>
      </w:r>
      <w:proofErr w:type="spellEnd"/>
      <w:r w:rsid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выбираем и применяем стили к элементу, к которому был осуществлён переход. Таким </w:t>
      </w:r>
      <w:proofErr w:type="gram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образом</w:t>
      </w:r>
      <w:proofErr w:type="gram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после перехода по ссылки значение свойства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элемента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&gt; сменится с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block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06031" w:rsidRDefault="00306031" w:rsidP="00D25EF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 надо расположить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 посередине страницы, чтобы он стал похож на всплывающее окно. Делаем его абсолютно позиционированным и центрируем его по вертикали и горизонтали:</w:t>
      </w:r>
    </w:p>
    <w:p w:rsidR="00D25EFD" w:rsidRDefault="00D25EFD" w:rsidP="00D25EF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7000" cy="30575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Следующим шагом будет реализация скрытия окна, при нажатии на любое место страницы или на само окно. Для этого нам нужно расположить элемент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 внутри элемента &lt;a&gt;:</w:t>
      </w:r>
    </w:p>
    <w:p w:rsidR="00D25EFD" w:rsidRPr="00D25EFD" w:rsidRDefault="00D25EFD" w:rsidP="00D25EFD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7000" cy="1123950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Затем мы позиционируем элемент &lt;a&gt; и растягиваем его на всю ширину и высоту окна. Задаём ему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и перенаправляем нашу ссылку на него:</w:t>
      </w:r>
    </w:p>
    <w:p w:rsidR="00191392" w:rsidRPr="00D25EFD" w:rsidRDefault="00191392" w:rsidP="0019139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7000" cy="3409950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Pr="00D25EFD" w:rsidRDefault="0010688B" w:rsidP="00D25EF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10688B" w:rsidRPr="00D25EFD" w:rsidRDefault="00191392" w:rsidP="0019139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7000" cy="2543175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66667" cy="2380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5E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=&gt;</w:t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23809" cy="258095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3809" cy="2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элемента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&gt; убираем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(он больше не нужен, так как скрываем мы теперь &lt;a&gt;). В итоге родительский &lt;a&gt; выполняет теперь скрытие всплывающего окна, перенаправляя выбор на страницу.</w:t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этом создание </w:t>
      </w:r>
      <w:r w:rsidRPr="00D25E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простого всплывающего</w:t>
      </w: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окна закончено.</w:t>
      </w:r>
    </w:p>
    <w:p w:rsidR="0010688B" w:rsidRPr="00191392" w:rsidRDefault="0010688B" w:rsidP="00D25EFD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139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Модальное окно</w:t>
      </w:r>
    </w:p>
    <w:p w:rsidR="0010688B" w:rsidRPr="00D25EFD" w:rsidRDefault="0010688B" w:rsidP="00D25E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создания всплывающего модального окна, берём элемент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&gt;, оформляем его и добавляем ссылку, при нажатии на которую он будет появляться:</w:t>
      </w:r>
    </w:p>
    <w:p w:rsidR="00191392" w:rsidRPr="00D25EFD" w:rsidRDefault="00191392" w:rsidP="0019139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477000" cy="1838325"/>
            <wp:effectExtent l="19050" t="0" r="0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392" w:rsidRDefault="00191392" w:rsidP="0019139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>
            <wp:extent cx="6477000" cy="2438400"/>
            <wp:effectExtent l="19050" t="0" r="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Следующим шагом в создании полноценного модального окна будет добавление кнопки, которая будет скрывать наше окно. Кнопку сделаем из обычной ссылки, добавив её к </w:t>
      </w:r>
      <w:proofErr w:type="gram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нашему</w:t>
      </w:r>
      <w:proofErr w:type="gram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 и оформив:</w:t>
      </w:r>
    </w:p>
    <w:p w:rsidR="00191392" w:rsidRDefault="00191392" w:rsidP="00191392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156119" cy="4037610"/>
            <wp:effectExtent l="19050" t="0" r="0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616" cy="404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A" w:rsidRPr="00D25EFD" w:rsidRDefault="00147C9A" w:rsidP="00147C9A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135080" cy="2232561"/>
            <wp:effectExtent l="19050" t="0" r="8420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841" cy="223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88B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47C9A" w:rsidRDefault="00147C9A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47C9A" w:rsidRPr="00D25EFD" w:rsidRDefault="00147C9A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14286" cy="247619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C3C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="00C20C3C"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&gt;</w:t>
      </w:r>
    </w:p>
    <w:p w:rsidR="0010688B" w:rsidRPr="00D25EFD" w:rsidRDefault="0010688B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81667" cy="2532807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7347" cy="253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C3C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эффекта затемнения страницы при выводе модального окна, надо поместить весь имеющийся код окна </w:t>
      </w:r>
      <w:proofErr w:type="gram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дополнительный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&gt;:</w:t>
      </w:r>
    </w:p>
    <w:p w:rsidR="00145081" w:rsidRPr="00D25EFD" w:rsidRDefault="00145081" w:rsidP="0014508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507678" cy="1301839"/>
            <wp:effectExtent l="19050" t="0" r="7422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949" cy="1303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Позиционируем родительский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&gt; и растягиваем его на всю ширину и высоту окна. Задаём ему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и перенаправляем ссылку вызова окна на него.</w:t>
      </w: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дочернего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&gt; убираем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none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(он больше не нужен, так как родительский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&gt; будет скрывать всё, что находится внутри него). В итоге </w:t>
      </w:r>
      <w:proofErr w:type="gram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родительский</w:t>
      </w:r>
      <w:proofErr w:type="gram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&lt;</w:t>
      </w:r>
      <w:proofErr w:type="spellStart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div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&gt; теперь отвечает за отображение модального окна и за затемнение фона страницы, а дочерний только за оформление самого окна:</w:t>
      </w:r>
    </w:p>
    <w:p w:rsidR="00145081" w:rsidRPr="00D25EFD" w:rsidRDefault="00145081" w:rsidP="0014508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835537" cy="3039288"/>
            <wp:effectExtent l="19050" t="0" r="3413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771" cy="3050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27" w:rsidRPr="00D25EFD" w:rsidRDefault="00145081" w:rsidP="00145081">
      <w:pPr>
        <w:tabs>
          <w:tab w:val="left" w:pos="7243"/>
        </w:tabs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6504580" cy="5199728"/>
            <wp:effectExtent l="19050" t="0" r="0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69" cy="520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итоге мы получаем такое всплывающее окно, активируемое по ссылке.</w:t>
      </w: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47619" cy="228571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=&gt;</w:t>
      </w:r>
    </w:p>
    <w:p w:rsidR="005C2627" w:rsidRPr="00D25EFD" w:rsidRDefault="005C2627" w:rsidP="00D25EFD">
      <w:pPr>
        <w:ind w:firstLine="708"/>
        <w:jc w:val="both"/>
        <w:rPr>
          <w:rStyle w:val="dom"/>
          <w:rFonts w:ascii="Times New Roman" w:hAnsi="Times New Roman" w:cs="Times New Roman"/>
          <w:b/>
          <w:bCs/>
          <w:color w:val="262626" w:themeColor="text1" w:themeTint="D9"/>
          <w:sz w:val="24"/>
          <w:szCs w:val="24"/>
          <w:u w:val="single"/>
        </w:rPr>
      </w:pPr>
    </w:p>
    <w:p w:rsidR="005C2627" w:rsidRPr="00D25EFD" w:rsidRDefault="005C2627" w:rsidP="00D25EF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5EFD">
        <w:rPr>
          <w:rStyle w:val="dom"/>
          <w:rFonts w:ascii="Times New Roman" w:hAnsi="Times New Roman" w:cs="Times New Roman"/>
          <w:b/>
          <w:bCs/>
          <w:color w:val="262626" w:themeColor="text1" w:themeTint="D9"/>
          <w:sz w:val="24"/>
          <w:szCs w:val="24"/>
          <w:u w:val="single"/>
        </w:rPr>
        <w:t>Примечание:</w:t>
      </w:r>
      <w:r w:rsidRPr="00D25E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вам нужно, чтобы при заходе на страницу пользователь сразу видел всплывающее окно (а не вызывал его по ссылке), то адрес страницы надо будет прописывать вместе с</w:t>
      </w:r>
      <w:r w:rsidRPr="00D25E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D25EFD">
        <w:rPr>
          <w:rStyle w:val="HTML"/>
          <w:rFonts w:ascii="Times New Roman" w:eastAsiaTheme="minorHAnsi" w:hAnsi="Times New Roman" w:cs="Times New Roman"/>
          <w:color w:val="666666"/>
          <w:sz w:val="24"/>
          <w:szCs w:val="24"/>
        </w:rPr>
        <w:t>id</w:t>
      </w:r>
      <w:proofErr w:type="spellEnd"/>
      <w:r w:rsidRPr="00D25E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окна (например адрес может выглядеть так:</w:t>
      </w:r>
      <w:r w:rsidRPr="00D25E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5EFD">
        <w:rPr>
          <w:rStyle w:val="HTML"/>
          <w:rFonts w:ascii="Times New Roman" w:eastAsiaTheme="minorHAnsi" w:hAnsi="Times New Roman" w:cs="Times New Roman"/>
          <w:color w:val="666666"/>
          <w:sz w:val="24"/>
          <w:szCs w:val="24"/>
        </w:rPr>
        <w:t>site.ru/</w:t>
      </w:r>
      <w:proofErr w:type="spellStart"/>
      <w:r w:rsidRPr="00D25EFD">
        <w:rPr>
          <w:rStyle w:val="HTML"/>
          <w:rFonts w:ascii="Times New Roman" w:eastAsiaTheme="minorHAnsi" w:hAnsi="Times New Roman" w:cs="Times New Roman"/>
          <w:color w:val="666666"/>
          <w:sz w:val="24"/>
          <w:szCs w:val="24"/>
        </w:rPr>
        <w:t>papka</w:t>
      </w:r>
      <w:proofErr w:type="spellEnd"/>
      <w:r w:rsidRPr="00D25EFD">
        <w:rPr>
          <w:rStyle w:val="HTML"/>
          <w:rFonts w:ascii="Times New Roman" w:eastAsiaTheme="minorHAnsi" w:hAnsi="Times New Roman" w:cs="Times New Roman"/>
          <w:color w:val="666666"/>
          <w:sz w:val="24"/>
          <w:szCs w:val="24"/>
        </w:rPr>
        <w:t>/</w:t>
      </w:r>
      <w:proofErr w:type="spellStart"/>
      <w:r w:rsidRPr="00D25EFD">
        <w:rPr>
          <w:rStyle w:val="HTML"/>
          <w:rFonts w:ascii="Times New Roman" w:eastAsiaTheme="minorHAnsi" w:hAnsi="Times New Roman" w:cs="Times New Roman"/>
          <w:color w:val="666666"/>
          <w:sz w:val="24"/>
          <w:szCs w:val="24"/>
        </w:rPr>
        <w:t>documet.html#okno</w:t>
      </w:r>
      <w:proofErr w:type="spellEnd"/>
      <w:r w:rsidRPr="00D25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25E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480015</wp:posOffset>
            </wp:positionH>
            <wp:positionV relativeFrom="paragraph">
              <wp:posOffset>-30907</wp:posOffset>
            </wp:positionV>
            <wp:extent cx="5097982" cy="2174965"/>
            <wp:effectExtent l="0" t="0" r="762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220" cy="218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C2627" w:rsidRPr="00D25EFD" w:rsidSect="00D25EFD">
      <w:pgSz w:w="11906" w:h="16838"/>
      <w:pgMar w:top="567" w:right="849" w:bottom="24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DE" w:rsidRDefault="009F01DE" w:rsidP="00747107">
      <w:pPr>
        <w:spacing w:after="0" w:line="240" w:lineRule="auto"/>
      </w:pPr>
      <w:r>
        <w:separator/>
      </w:r>
    </w:p>
  </w:endnote>
  <w:endnote w:type="continuationSeparator" w:id="0">
    <w:p w:rsidR="009F01DE" w:rsidRDefault="009F01DE" w:rsidP="0074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DE" w:rsidRDefault="009F01DE" w:rsidP="00747107">
      <w:pPr>
        <w:spacing w:after="0" w:line="240" w:lineRule="auto"/>
      </w:pPr>
      <w:r>
        <w:separator/>
      </w:r>
    </w:p>
  </w:footnote>
  <w:footnote w:type="continuationSeparator" w:id="0">
    <w:p w:rsidR="009F01DE" w:rsidRDefault="009F01DE" w:rsidP="0074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0ACD"/>
    <w:multiLevelType w:val="multilevel"/>
    <w:tmpl w:val="0882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32F"/>
    <w:rsid w:val="00053ECC"/>
    <w:rsid w:val="000E79D2"/>
    <w:rsid w:val="0010688B"/>
    <w:rsid w:val="00145081"/>
    <w:rsid w:val="00147C9A"/>
    <w:rsid w:val="00191392"/>
    <w:rsid w:val="002430B6"/>
    <w:rsid w:val="00274199"/>
    <w:rsid w:val="002B577B"/>
    <w:rsid w:val="002B5931"/>
    <w:rsid w:val="00306031"/>
    <w:rsid w:val="003219D3"/>
    <w:rsid w:val="0043432F"/>
    <w:rsid w:val="004D7389"/>
    <w:rsid w:val="005C2627"/>
    <w:rsid w:val="00603197"/>
    <w:rsid w:val="00653DBF"/>
    <w:rsid w:val="006D0A65"/>
    <w:rsid w:val="00747107"/>
    <w:rsid w:val="00756CF6"/>
    <w:rsid w:val="007767D7"/>
    <w:rsid w:val="007E4BEA"/>
    <w:rsid w:val="0089527A"/>
    <w:rsid w:val="009F01DE"/>
    <w:rsid w:val="00BC72E1"/>
    <w:rsid w:val="00C20C3C"/>
    <w:rsid w:val="00CF7A4D"/>
    <w:rsid w:val="00D25EFD"/>
    <w:rsid w:val="00DD710E"/>
    <w:rsid w:val="00DF3AA3"/>
    <w:rsid w:val="00ED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E1"/>
  </w:style>
  <w:style w:type="paragraph" w:styleId="1">
    <w:name w:val="heading 1"/>
    <w:basedOn w:val="a"/>
    <w:link w:val="10"/>
    <w:uiPriority w:val="9"/>
    <w:qFormat/>
    <w:rsid w:val="008952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4B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2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9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7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95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89527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527A"/>
  </w:style>
  <w:style w:type="table" w:styleId="a6">
    <w:name w:val="Table Grid"/>
    <w:basedOn w:val="a1"/>
    <w:uiPriority w:val="39"/>
    <w:rsid w:val="0089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E4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2B5931"/>
    <w:rPr>
      <w:i/>
      <w:iCs/>
    </w:rPr>
  </w:style>
  <w:style w:type="paragraph" w:styleId="a8">
    <w:name w:val="header"/>
    <w:basedOn w:val="a"/>
    <w:link w:val="a9"/>
    <w:uiPriority w:val="99"/>
    <w:unhideWhenUsed/>
    <w:rsid w:val="007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107"/>
  </w:style>
  <w:style w:type="paragraph" w:styleId="aa">
    <w:name w:val="footer"/>
    <w:basedOn w:val="a"/>
    <w:link w:val="ab"/>
    <w:uiPriority w:val="99"/>
    <w:unhideWhenUsed/>
    <w:rsid w:val="007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107"/>
  </w:style>
  <w:style w:type="character" w:styleId="ac">
    <w:name w:val="Hyperlink"/>
    <w:basedOn w:val="a0"/>
    <w:uiPriority w:val="99"/>
    <w:semiHidden/>
    <w:unhideWhenUsed/>
    <w:rsid w:val="00306031"/>
    <w:rPr>
      <w:color w:val="0000FF"/>
      <w:u w:val="single"/>
    </w:rPr>
  </w:style>
  <w:style w:type="character" w:customStyle="1" w:styleId="dom">
    <w:name w:val="dom"/>
    <w:basedOn w:val="a0"/>
    <w:rsid w:val="005C2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2451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4665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0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6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Пользователь Windows</cp:lastModifiedBy>
  <cp:revision>11</cp:revision>
  <dcterms:created xsi:type="dcterms:W3CDTF">2017-03-11T11:03:00Z</dcterms:created>
  <dcterms:modified xsi:type="dcterms:W3CDTF">2023-08-28T04:23:00Z</dcterms:modified>
</cp:coreProperties>
</file>